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915C" w14:textId="77777777" w:rsidR="007F6202" w:rsidRDefault="007F6202" w:rsidP="00137339">
      <w:pPr>
        <w:pStyle w:val="p1"/>
      </w:pPr>
    </w:p>
    <w:p w14:paraId="6015781F" w14:textId="77777777" w:rsidR="007F6202" w:rsidRDefault="007F6202" w:rsidP="007F6202">
      <w:pPr>
        <w:pStyle w:val="p1"/>
      </w:pPr>
    </w:p>
    <w:p w14:paraId="32AE2749" w14:textId="77777777" w:rsidR="007F6202" w:rsidRDefault="007F6202" w:rsidP="007F6202">
      <w:pPr>
        <w:pStyle w:val="p1"/>
      </w:pPr>
    </w:p>
    <w:p w14:paraId="5E25F62E" w14:textId="77777777" w:rsidR="007F6202" w:rsidRDefault="007F6202" w:rsidP="007F6202">
      <w:pPr>
        <w:pStyle w:val="p1"/>
      </w:pPr>
    </w:p>
    <w:p w14:paraId="71623AAB" w14:textId="77777777" w:rsidR="007F6202" w:rsidRDefault="007F6202" w:rsidP="007F6202">
      <w:pPr>
        <w:pStyle w:val="p1"/>
      </w:pPr>
    </w:p>
    <w:p w14:paraId="6071AAE7" w14:textId="77777777" w:rsidR="007F6202" w:rsidRDefault="007F6202" w:rsidP="007F6202">
      <w:pPr>
        <w:pStyle w:val="p1"/>
      </w:pPr>
    </w:p>
    <w:p w14:paraId="03B658A2" w14:textId="77777777" w:rsidR="007F6202" w:rsidRDefault="007F6202" w:rsidP="007F6202">
      <w:pPr>
        <w:pStyle w:val="p1"/>
      </w:pPr>
    </w:p>
    <w:p w14:paraId="0572E3DF" w14:textId="77777777" w:rsidR="007F6202" w:rsidRDefault="007F6202" w:rsidP="007F6202">
      <w:pPr>
        <w:pStyle w:val="p1"/>
      </w:pPr>
    </w:p>
    <w:p w14:paraId="239C8B26" w14:textId="77777777" w:rsidR="007F6202" w:rsidRDefault="007F6202" w:rsidP="007F6202">
      <w:pPr>
        <w:pStyle w:val="p1"/>
      </w:pPr>
    </w:p>
    <w:p w14:paraId="4792FFEE" w14:textId="77777777" w:rsidR="007F6202" w:rsidRDefault="007F6202" w:rsidP="007F6202">
      <w:pPr>
        <w:pStyle w:val="p1"/>
      </w:pPr>
    </w:p>
    <w:p w14:paraId="28E16FEC" w14:textId="20BCC6CB" w:rsidR="007F6202" w:rsidRDefault="00936906" w:rsidP="00220844">
      <w:pPr>
        <w:pStyle w:val="p1"/>
      </w:pPr>
      <w:r>
        <w:rPr>
          <w:b/>
          <w:i/>
          <w:color w:val="2AA290"/>
          <w:sz w:val="42"/>
          <w:szCs w:val="42"/>
        </w:rPr>
        <w:t>CESSÃO OU SUBSTITUIÇÃO</w:t>
      </w:r>
    </w:p>
    <w:p w14:paraId="6B8F6CAD" w14:textId="77777777" w:rsidR="007F6202" w:rsidRDefault="007F6202" w:rsidP="00220844">
      <w:pPr>
        <w:pStyle w:val="p1"/>
      </w:pPr>
    </w:p>
    <w:p w14:paraId="78490EAC" w14:textId="77777777" w:rsidR="007F6202" w:rsidRDefault="007F6202" w:rsidP="00220844">
      <w:pPr>
        <w:pStyle w:val="p1"/>
      </w:pPr>
    </w:p>
    <w:p w14:paraId="25C4D6FE" w14:textId="4BA2F9C3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  <w:r w:rsidRPr="00FA51A3">
        <w:rPr>
          <w:rFonts w:ascii="Arial" w:hAnsi="Arial" w:cs="Arial"/>
          <w:color w:val="414041"/>
          <w:sz w:val="18"/>
          <w:szCs w:val="18"/>
        </w:rPr>
        <w:t xml:space="preserve">Para o procedimento de </w:t>
      </w:r>
      <w:r w:rsidR="00936906">
        <w:rPr>
          <w:rFonts w:ascii="Arial" w:hAnsi="Arial" w:cs="Arial"/>
          <w:color w:val="414041"/>
          <w:sz w:val="18"/>
          <w:szCs w:val="18"/>
        </w:rPr>
        <w:t>sessão ou substituição de uma part</w:t>
      </w:r>
      <w:r w:rsidR="00381131">
        <w:rPr>
          <w:rFonts w:ascii="Arial" w:hAnsi="Arial" w:cs="Arial"/>
          <w:color w:val="414041"/>
          <w:sz w:val="18"/>
          <w:szCs w:val="18"/>
        </w:rPr>
        <w:t>e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d</w:t>
      </w:r>
      <w:r w:rsidR="00936906">
        <w:rPr>
          <w:rFonts w:ascii="Arial" w:hAnsi="Arial" w:cs="Arial"/>
          <w:color w:val="414041"/>
          <w:sz w:val="18"/>
          <w:szCs w:val="18"/>
        </w:rPr>
        <w:t>a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operação</w:t>
      </w:r>
      <w:r>
        <w:rPr>
          <w:rFonts w:ascii="Arial" w:hAnsi="Arial" w:cs="Arial"/>
          <w:color w:val="414041"/>
          <w:sz w:val="18"/>
          <w:szCs w:val="18"/>
        </w:rPr>
        <w:t>,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favor preencher o quadro abaixo</w:t>
      </w:r>
      <w:r>
        <w:rPr>
          <w:rFonts w:ascii="Arial" w:hAnsi="Arial" w:cs="Arial"/>
          <w:color w:val="414041"/>
          <w:sz w:val="18"/>
          <w:szCs w:val="18"/>
        </w:rPr>
        <w:t xml:space="preserve"> e enviar o anexo para </w:t>
      </w:r>
      <w:hyperlink r:id="rId9" w:history="1">
        <w:r w:rsidRPr="00836715">
          <w:rPr>
            <w:rStyle w:val="Hyperlink"/>
            <w:rFonts w:ascii="Arial" w:hAnsi="Arial" w:cs="Arial"/>
            <w:sz w:val="18"/>
            <w:szCs w:val="18"/>
          </w:rPr>
          <w:t>operacoes@bbce.com.br</w:t>
        </w:r>
      </w:hyperlink>
      <w:r>
        <w:rPr>
          <w:rFonts w:ascii="Arial" w:hAnsi="Arial" w:cs="Arial"/>
          <w:color w:val="414041"/>
          <w:sz w:val="18"/>
          <w:szCs w:val="18"/>
        </w:rPr>
        <w:t xml:space="preserve">, com o </w:t>
      </w:r>
      <w:bookmarkStart w:id="0" w:name="_GoBack"/>
      <w:r>
        <w:rPr>
          <w:rFonts w:ascii="Arial" w:hAnsi="Arial" w:cs="Arial"/>
          <w:color w:val="414041"/>
          <w:sz w:val="18"/>
          <w:szCs w:val="18"/>
        </w:rPr>
        <w:t>assunto “</w:t>
      </w:r>
      <w:r w:rsidR="00936906">
        <w:rPr>
          <w:rFonts w:ascii="Arial" w:hAnsi="Arial" w:cs="Arial"/>
          <w:color w:val="414041"/>
          <w:sz w:val="18"/>
          <w:szCs w:val="18"/>
        </w:rPr>
        <w:t>Cessão ou Substituição</w:t>
      </w:r>
      <w:r>
        <w:rPr>
          <w:rFonts w:ascii="Arial" w:hAnsi="Arial" w:cs="Arial"/>
          <w:color w:val="414041"/>
          <w:sz w:val="18"/>
          <w:szCs w:val="18"/>
        </w:rPr>
        <w:t xml:space="preserve"> – Derivativo” </w:t>
      </w:r>
      <w:bookmarkEnd w:id="0"/>
      <w:r w:rsidR="000A5A6E">
        <w:rPr>
          <w:rFonts w:ascii="Arial" w:hAnsi="Arial" w:cs="Arial"/>
          <w:color w:val="414041"/>
          <w:sz w:val="18"/>
          <w:szCs w:val="18"/>
        </w:rPr>
        <w:t>e com o de acordo das partes envolvidas</w:t>
      </w:r>
      <w:r w:rsidR="00D12AB1">
        <w:rPr>
          <w:rFonts w:ascii="Arial" w:hAnsi="Arial" w:cs="Arial"/>
          <w:color w:val="414041"/>
          <w:sz w:val="18"/>
          <w:szCs w:val="18"/>
        </w:rPr>
        <w:t xml:space="preserve"> </w:t>
      </w:r>
      <w:r w:rsidR="00D12AB1">
        <w:rPr>
          <w:rFonts w:ascii="Arial" w:hAnsi="Arial" w:cs="Arial"/>
          <w:color w:val="414041"/>
          <w:sz w:val="18"/>
          <w:szCs w:val="18"/>
        </w:rPr>
        <w:t>por e-mail</w:t>
      </w:r>
      <w:r w:rsidRPr="00FA51A3">
        <w:rPr>
          <w:rFonts w:ascii="Arial" w:hAnsi="Arial" w:cs="Arial"/>
          <w:color w:val="414041"/>
          <w:sz w:val="18"/>
          <w:szCs w:val="18"/>
        </w:rPr>
        <w:t>.</w:t>
      </w:r>
      <w:r w:rsidR="00936906">
        <w:rPr>
          <w:rFonts w:ascii="Arial" w:hAnsi="Arial" w:cs="Arial"/>
          <w:color w:val="414041"/>
          <w:sz w:val="18"/>
          <w:szCs w:val="18"/>
        </w:rPr>
        <w:t xml:space="preserve"> Deve ser enviada a documentação referente à cessão ou substituição.</w:t>
      </w:r>
    </w:p>
    <w:p w14:paraId="295FDB65" w14:textId="5D707DAB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</w:p>
    <w:tbl>
      <w:tblPr>
        <w:tblStyle w:val="SombreamentoMdio1-nfase1"/>
        <w:tblW w:w="0" w:type="auto"/>
        <w:tblLook w:val="04A0" w:firstRow="1" w:lastRow="0" w:firstColumn="1" w:lastColumn="0" w:noHBand="0" w:noVBand="1"/>
      </w:tblPr>
      <w:tblGrid>
        <w:gridCol w:w="2918"/>
        <w:gridCol w:w="6701"/>
      </w:tblGrid>
      <w:tr w:rsidR="00FA51A3" w14:paraId="15543FBF" w14:textId="77777777" w:rsidTr="00FA5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5BCAFCE2" w14:textId="080E21AE" w:rsidR="00FA51A3" w:rsidRDefault="00FA51A3" w:rsidP="009F7F6A">
            <w:pPr>
              <w:jc w:val="center"/>
            </w:pPr>
            <w:r>
              <w:t>DADOS DO SOLICITANTE</w:t>
            </w:r>
            <w:r w:rsidR="003A2C35">
              <w:t xml:space="preserve"> (CAMPOS OBRIGATÓRIOS)</w:t>
            </w:r>
          </w:p>
        </w:tc>
      </w:tr>
      <w:tr w:rsidR="00FA51A3" w14:paraId="28D84BF4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C1E4D77" w14:textId="77777777" w:rsidR="00FA51A3" w:rsidRDefault="00FA51A3" w:rsidP="009F7F6A">
            <w:r>
              <w:t>SOLICITANTE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18EA839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23EC7222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0CE6A0CB" w14:textId="77777777" w:rsidR="00FA51A3" w:rsidRDefault="00FA51A3" w:rsidP="009F7F6A">
            <w:r>
              <w:t>EMPRESA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6B3345C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51A0DEBA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0E34B7B" w14:textId="77777777" w:rsidR="00FA51A3" w:rsidRDefault="00FA51A3" w:rsidP="009F7F6A">
            <w:r>
              <w:t>TELEFONE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AD3924F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4D52D603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238D737E" w14:textId="77777777" w:rsidR="00FA51A3" w:rsidRDefault="00FA51A3" w:rsidP="009F7F6A">
            <w:r>
              <w:t>E-MAIL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4946E29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7223E94F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7DE916FD" w14:textId="212EC7E3" w:rsidR="00FA51A3" w:rsidRDefault="00FA51A3" w:rsidP="009F7F6A">
            <w:pPr>
              <w:jc w:val="center"/>
            </w:pPr>
            <w:r w:rsidRPr="002B6D2F">
              <w:rPr>
                <w:color w:val="FFFFFF" w:themeColor="background1"/>
              </w:rPr>
              <w:t>DADOS DA OPERAÇÃO</w:t>
            </w:r>
            <w:r w:rsidR="003A2C35">
              <w:rPr>
                <w:color w:val="FFFFFF" w:themeColor="background1"/>
              </w:rPr>
              <w:t xml:space="preserve"> (CAMPOS OBRIGATÓRIOS)</w:t>
            </w:r>
          </w:p>
        </w:tc>
      </w:tr>
      <w:tr w:rsidR="00FA51A3" w14:paraId="6D2CB92B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6BA7036" w14:textId="77777777" w:rsidR="00FA51A3" w:rsidRDefault="00FA51A3" w:rsidP="009F7F6A">
            <w:r>
              <w:t>CÓD. CONTRATO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96FB2D8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:rsidRPr="009227D8" w14:paraId="31533FB2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7C8A95E" w14:textId="77777777" w:rsidR="00FA51A3" w:rsidRDefault="00FA51A3" w:rsidP="009F7F6A">
            <w:r>
              <w:t>PRODUTO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8167A01" w14:textId="77777777" w:rsidR="00FA51A3" w:rsidRPr="00065C4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A51A3" w14:paraId="2E41671E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DC51E0D" w14:textId="5818DE37" w:rsidR="00FA51A3" w:rsidRDefault="00FA51A3" w:rsidP="009F7F6A">
            <w:r>
              <w:t>COMPRADOR</w:t>
            </w:r>
            <w:r w:rsidR="00936906">
              <w:t xml:space="preserve"> ATUAL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E1ECA3D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0652B2A6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1E1DC58A" w14:textId="37FBB938" w:rsidR="00FA51A3" w:rsidRDefault="00FA51A3" w:rsidP="009F7F6A">
            <w:r>
              <w:t>VENDEDOR</w:t>
            </w:r>
            <w:r w:rsidR="00936906">
              <w:t xml:space="preserve"> ATUAL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772FF83A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6906" w14:paraId="29C8643B" w14:textId="77777777" w:rsidTr="009369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0E9C723" w14:textId="418C706F" w:rsidR="00936906" w:rsidRDefault="00936906" w:rsidP="009F7F6A">
            <w:r>
              <w:t>NOVA PARTE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3896A85" w14:textId="77777777" w:rsidR="00936906" w:rsidRDefault="00936906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D6B0B" w14:paraId="5A990010" w14:textId="77777777" w:rsidTr="009369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78F92AA6" w14:textId="01090174" w:rsidR="007D6B0B" w:rsidRDefault="00936906" w:rsidP="009F7F6A">
            <w:r>
              <w:t>POSIÇÃO NOVA PARTE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5C71B525" w14:textId="77777777" w:rsidR="005A3F5C" w:rsidRDefault="005A3F5C" w:rsidP="005A3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COMPRADOR</w:t>
            </w:r>
          </w:p>
          <w:p w14:paraId="09E613F9" w14:textId="113F3CC3" w:rsidR="007D6B0B" w:rsidRDefault="005A3F5C" w:rsidP="005A3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VENDEDOR</w:t>
            </w:r>
          </w:p>
        </w:tc>
      </w:tr>
      <w:tr w:rsidR="006913B0" w14:paraId="1B3479ED" w14:textId="77777777" w:rsidTr="007D6B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93F0D17" w14:textId="5189691A" w:rsidR="006913B0" w:rsidRDefault="006913B0" w:rsidP="009F7F6A">
            <w:r>
              <w:t>MOTIVO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2E5F6A9" w14:textId="77777777" w:rsidR="006913B0" w:rsidRDefault="006913B0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7B424F95" w14:textId="7942B0A4" w:rsidR="00936906" w:rsidRPr="00F04ED5" w:rsidRDefault="00936906" w:rsidP="003A2C35">
      <w:pPr>
        <w:pStyle w:val="p1"/>
        <w:spacing w:line="360" w:lineRule="auto"/>
        <w:rPr>
          <w:rFonts w:ascii="Arial" w:hAnsi="Arial" w:cs="Arial"/>
          <w:i/>
          <w:color w:val="414041"/>
          <w:sz w:val="18"/>
          <w:szCs w:val="18"/>
        </w:rPr>
      </w:pPr>
    </w:p>
    <w:sectPr w:rsidR="00936906" w:rsidRPr="00F04ED5" w:rsidSect="00F31BA8">
      <w:headerReference w:type="default" r:id="rId10"/>
      <w:footerReference w:type="default" r:id="rId11"/>
      <w:pgSz w:w="11900" w:h="16840"/>
      <w:pgMar w:top="1417" w:right="1128" w:bottom="1417" w:left="11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FA063" w14:textId="77777777" w:rsidR="00BB77BC" w:rsidRDefault="00BB77BC" w:rsidP="00C456B4">
      <w:r>
        <w:separator/>
      </w:r>
    </w:p>
  </w:endnote>
  <w:endnote w:type="continuationSeparator" w:id="0">
    <w:p w14:paraId="5AECC68A" w14:textId="77777777" w:rsidR="00BB77BC" w:rsidRDefault="00BB77BC" w:rsidP="00C4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7C420" w14:textId="553BB79E" w:rsidR="00F31BA8" w:rsidRDefault="00F31BA8" w:rsidP="00F31BA8">
    <w:pPr>
      <w:pStyle w:val="Rodap"/>
      <w:ind w:left="-1133"/>
    </w:pPr>
    <w:r>
      <w:rPr>
        <w:noProof/>
        <w:lang w:eastAsia="pt-BR"/>
      </w:rPr>
      <w:drawing>
        <wp:inline distT="0" distB="0" distL="0" distR="0" wp14:anchorId="6F00030F" wp14:editId="05380396">
          <wp:extent cx="7877764" cy="103510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7764" cy="1035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175BA" w14:textId="77777777" w:rsidR="00BB77BC" w:rsidRDefault="00BB77BC" w:rsidP="00C456B4">
      <w:r>
        <w:separator/>
      </w:r>
    </w:p>
  </w:footnote>
  <w:footnote w:type="continuationSeparator" w:id="0">
    <w:p w14:paraId="50A2500A" w14:textId="77777777" w:rsidR="00BB77BC" w:rsidRDefault="00BB77BC" w:rsidP="00C4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10E2" w14:textId="7FB8DF93" w:rsidR="00C456B4" w:rsidRDefault="00D20837" w:rsidP="00D20837">
    <w:pPr>
      <w:pStyle w:val="Cabealho"/>
      <w:ind w:left="-142"/>
    </w:pPr>
    <w:r>
      <w:rPr>
        <w:noProof/>
        <w:lang w:eastAsia="pt-BR"/>
      </w:rPr>
      <w:drawing>
        <wp:inline distT="0" distB="0" distL="0" distR="0" wp14:anchorId="3C6A3522" wp14:editId="2BB64BA3">
          <wp:extent cx="2135357" cy="147129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357" cy="1471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6B4"/>
    <w:rsid w:val="000A5A6E"/>
    <w:rsid w:val="00137339"/>
    <w:rsid w:val="00220844"/>
    <w:rsid w:val="003720E6"/>
    <w:rsid w:val="00381131"/>
    <w:rsid w:val="003A2C35"/>
    <w:rsid w:val="005A3F5C"/>
    <w:rsid w:val="006913B0"/>
    <w:rsid w:val="006F4A3E"/>
    <w:rsid w:val="007D6B0B"/>
    <w:rsid w:val="007F6202"/>
    <w:rsid w:val="00936906"/>
    <w:rsid w:val="00BB77BC"/>
    <w:rsid w:val="00BD0A85"/>
    <w:rsid w:val="00BE4B16"/>
    <w:rsid w:val="00C456B4"/>
    <w:rsid w:val="00D12AB1"/>
    <w:rsid w:val="00D20837"/>
    <w:rsid w:val="00E55210"/>
    <w:rsid w:val="00EE3E69"/>
    <w:rsid w:val="00F04ED5"/>
    <w:rsid w:val="00F31BA8"/>
    <w:rsid w:val="00FA10BE"/>
    <w:rsid w:val="00FA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A5D6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56B4"/>
  </w:style>
  <w:style w:type="paragraph" w:styleId="Rodap">
    <w:name w:val="footer"/>
    <w:basedOn w:val="Normal"/>
    <w:link w:val="Rodap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456B4"/>
  </w:style>
  <w:style w:type="paragraph" w:customStyle="1" w:styleId="p1">
    <w:name w:val="p1"/>
    <w:basedOn w:val="Normal"/>
    <w:rsid w:val="007F6202"/>
    <w:pPr>
      <w:jc w:val="both"/>
    </w:pPr>
    <w:rPr>
      <w:rFonts w:ascii="Helvetica" w:hAnsi="Helvetica" w:cs="Times New Roman"/>
      <w:color w:val="0D0D0D"/>
      <w:sz w:val="14"/>
      <w:szCs w:val="14"/>
      <w:lang w:eastAsia="pt-BR"/>
    </w:rPr>
  </w:style>
  <w:style w:type="character" w:styleId="Hyperlink">
    <w:name w:val="Hyperlink"/>
    <w:basedOn w:val="Fontepargpadro"/>
    <w:uiPriority w:val="99"/>
    <w:unhideWhenUsed/>
    <w:rsid w:val="00FA51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rsid w:val="00FA51A3"/>
    <w:rPr>
      <w:color w:val="605E5C"/>
      <w:shd w:val="clear" w:color="auto" w:fill="E1DFDD"/>
    </w:rPr>
  </w:style>
  <w:style w:type="table" w:styleId="SombreamentoMdio1-nfase1">
    <w:name w:val="Medium Shading 1 Accent 1"/>
    <w:basedOn w:val="Tabelanormal"/>
    <w:uiPriority w:val="63"/>
    <w:rsid w:val="00FA51A3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peracoes@bbce.com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4B03307D04842AC89B57078847C5C" ma:contentTypeVersion="12" ma:contentTypeDescription="Crie um novo documento." ma:contentTypeScope="" ma:versionID="49da3ecaa56f7df1fe9db0fcc52014ec">
  <xsd:schema xmlns:xsd="http://www.w3.org/2001/XMLSchema" xmlns:xs="http://www.w3.org/2001/XMLSchema" xmlns:p="http://schemas.microsoft.com/office/2006/metadata/properties" xmlns:ns2="8cfdb664-9f26-4b75-bc4d-a0971b049179" xmlns:ns3="4c1528fb-b52e-4a54-b083-b6e021ec696a" targetNamespace="http://schemas.microsoft.com/office/2006/metadata/properties" ma:root="true" ma:fieldsID="ad049650bc21c68cc8d78e3dab4b6096" ns2:_="" ns3:_="">
    <xsd:import namespace="8cfdb664-9f26-4b75-bc4d-a0971b049179"/>
    <xsd:import namespace="4c1528fb-b52e-4a54-b083-b6e021ec69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db664-9f26-4b75-bc4d-a0971b0491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528fb-b52e-4a54-b083-b6e021ec69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9AD912-13C8-4C10-B6A5-EA91DAA7E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db664-9f26-4b75-bc4d-a0971b049179"/>
    <ds:schemaRef ds:uri="4c1528fb-b52e-4a54-b083-b6e021ec6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70A78-F7DF-4ECB-8EFB-627F9711B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F82C4-2240-4A33-A292-F5FECCD6B41C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8cfdb664-9f26-4b75-bc4d-a0971b049179"/>
    <ds:schemaRef ds:uri="http://purl.org/dc/dcmitype/"/>
    <ds:schemaRef ds:uri="http://schemas.openxmlformats.org/package/2006/metadata/core-properties"/>
    <ds:schemaRef ds:uri="4c1528fb-b52e-4a54-b083-b6e021ec696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Lawrence</dc:creator>
  <cp:keywords/>
  <dc:description/>
  <cp:lastModifiedBy>Marcelo Bianchini</cp:lastModifiedBy>
  <cp:revision>8</cp:revision>
  <cp:lastPrinted>2019-05-02T15:58:00Z</cp:lastPrinted>
  <dcterms:created xsi:type="dcterms:W3CDTF">2020-07-09T16:10:00Z</dcterms:created>
  <dcterms:modified xsi:type="dcterms:W3CDTF">2020-07-10T17:57:00Z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0x0101009694B03307D04842AC89B57078847C5C</vt:lpwstr>
  </property>
</Properties>
</file>